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DD" w:rsidRPr="00DA3A43" w:rsidRDefault="00D655D2" w:rsidP="00F07050">
      <w:pPr>
        <w:numPr>
          <w:ilvl w:val="0"/>
          <w:numId w:val="6"/>
        </w:numPr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A3A43">
        <w:rPr>
          <w:rFonts w:ascii="Arial" w:hAnsi="Arial" w:cs="Arial"/>
          <w:sz w:val="22"/>
          <w:szCs w:val="22"/>
        </w:rPr>
        <w:t>The proposed seniors strategy follows the ‘age-friendly community’ model developed by the World Health Organisation (WHO), and is comprised of eight domains: social participation; transportation; respect and social inclusion; civic participation and employment; communication and information; community support and health services; housing; and outdoor spaces and buildings.</w:t>
      </w:r>
    </w:p>
    <w:p w:rsidR="00DF2A67" w:rsidRPr="00DF2A67" w:rsidRDefault="001978EC" w:rsidP="00F07050">
      <w:pPr>
        <w:numPr>
          <w:ilvl w:val="0"/>
          <w:numId w:val="6"/>
        </w:numPr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A3A43">
        <w:rPr>
          <w:rFonts w:ascii="Arial" w:hAnsi="Arial" w:cs="Arial"/>
          <w:i/>
          <w:iCs/>
          <w:color w:val="auto"/>
          <w:sz w:val="22"/>
          <w:szCs w:val="22"/>
        </w:rPr>
        <w:t xml:space="preserve">Queensland: an age-friendly community </w:t>
      </w:r>
      <w:r w:rsidRPr="00DA3A43">
        <w:rPr>
          <w:rFonts w:ascii="Arial" w:hAnsi="Arial" w:cs="Arial"/>
          <w:color w:val="auto"/>
          <w:sz w:val="22"/>
          <w:szCs w:val="22"/>
        </w:rPr>
        <w:t>strategic direction statement</w:t>
      </w:r>
      <w:r w:rsidRPr="00DA3A43">
        <w:rPr>
          <w:rFonts w:ascii="Arial" w:hAnsi="Arial" w:cs="Arial"/>
          <w:sz w:val="22"/>
          <w:szCs w:val="22"/>
        </w:rPr>
        <w:t xml:space="preserve"> </w:t>
      </w:r>
      <w:r w:rsidR="00D655D2" w:rsidRPr="00DA3A43">
        <w:rPr>
          <w:rFonts w:ascii="Arial" w:hAnsi="Arial" w:cs="Arial"/>
          <w:sz w:val="22"/>
          <w:szCs w:val="22"/>
        </w:rPr>
        <w:t>includes</w:t>
      </w:r>
      <w:r w:rsidR="00DF2A67">
        <w:rPr>
          <w:rFonts w:ascii="Arial" w:hAnsi="Arial" w:cs="Arial"/>
          <w:sz w:val="22"/>
          <w:szCs w:val="22"/>
        </w:rPr>
        <w:t>:</w:t>
      </w:r>
      <w:r w:rsidR="00D655D2" w:rsidRPr="00DA3A43">
        <w:rPr>
          <w:rFonts w:ascii="Arial" w:hAnsi="Arial" w:cs="Arial"/>
          <w:sz w:val="22"/>
          <w:szCs w:val="22"/>
        </w:rPr>
        <w:t xml:space="preserve"> </w:t>
      </w:r>
    </w:p>
    <w:p w:rsidR="00DF2A67" w:rsidRPr="00DF2A67" w:rsidRDefault="00AF4635" w:rsidP="00DF2A67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A3A43">
        <w:rPr>
          <w:rFonts w:ascii="Arial" w:hAnsi="Arial" w:cs="Arial"/>
          <w:sz w:val="22"/>
          <w:szCs w:val="22"/>
        </w:rPr>
        <w:t xml:space="preserve">a description of </w:t>
      </w:r>
      <w:r w:rsidR="00C45601" w:rsidRPr="00DA3A43">
        <w:rPr>
          <w:rFonts w:ascii="Arial" w:hAnsi="Arial" w:cs="Arial"/>
          <w:sz w:val="22"/>
          <w:szCs w:val="22"/>
        </w:rPr>
        <w:t xml:space="preserve">the concept of </w:t>
      </w:r>
      <w:r w:rsidR="00DF2A67">
        <w:rPr>
          <w:rFonts w:ascii="Arial" w:hAnsi="Arial" w:cs="Arial"/>
          <w:sz w:val="22"/>
          <w:szCs w:val="22"/>
        </w:rPr>
        <w:t>age-friendly</w:t>
      </w:r>
    </w:p>
    <w:p w:rsidR="00DF2A67" w:rsidRPr="00DF2A67" w:rsidRDefault="00D655D2" w:rsidP="00DF2A67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A3A43">
        <w:rPr>
          <w:rFonts w:ascii="Arial" w:hAnsi="Arial" w:cs="Arial"/>
          <w:sz w:val="22"/>
          <w:szCs w:val="22"/>
        </w:rPr>
        <w:t xml:space="preserve">the </w:t>
      </w:r>
      <w:r w:rsidR="00AF4635" w:rsidRPr="00DA3A43">
        <w:rPr>
          <w:rFonts w:ascii="Arial" w:hAnsi="Arial" w:cs="Arial"/>
          <w:sz w:val="22"/>
          <w:szCs w:val="22"/>
        </w:rPr>
        <w:t xml:space="preserve">Queensland Government </w:t>
      </w:r>
      <w:r w:rsidR="00C45601" w:rsidRPr="00DA3A43">
        <w:rPr>
          <w:rFonts w:ascii="Arial" w:hAnsi="Arial" w:cs="Arial"/>
          <w:sz w:val="22"/>
          <w:szCs w:val="22"/>
        </w:rPr>
        <w:t xml:space="preserve">policy direction and </w:t>
      </w:r>
      <w:r w:rsidR="00DF2A67">
        <w:rPr>
          <w:rFonts w:ascii="Arial" w:hAnsi="Arial" w:cs="Arial"/>
          <w:sz w:val="22"/>
          <w:szCs w:val="22"/>
        </w:rPr>
        <w:t>vision</w:t>
      </w:r>
    </w:p>
    <w:p w:rsidR="00DF2A67" w:rsidRPr="00DF2A67" w:rsidRDefault="00AF4635" w:rsidP="00DF2A67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A3A43">
        <w:rPr>
          <w:rFonts w:ascii="Arial" w:hAnsi="Arial" w:cs="Arial"/>
          <w:sz w:val="22"/>
          <w:szCs w:val="22"/>
        </w:rPr>
        <w:t>exam</w:t>
      </w:r>
      <w:r w:rsidR="00DF2A67">
        <w:rPr>
          <w:rFonts w:ascii="Arial" w:hAnsi="Arial" w:cs="Arial"/>
          <w:sz w:val="22"/>
          <w:szCs w:val="22"/>
        </w:rPr>
        <w:t>ples of current investment</w:t>
      </w:r>
    </w:p>
    <w:p w:rsidR="00C307AF" w:rsidRPr="00C307AF" w:rsidRDefault="00AF4635" w:rsidP="00DF2A67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A3A43">
        <w:rPr>
          <w:rFonts w:ascii="Arial" w:hAnsi="Arial" w:cs="Arial"/>
          <w:sz w:val="22"/>
          <w:szCs w:val="22"/>
        </w:rPr>
        <w:t>a call to action to the community to get involved in age-friendly</w:t>
      </w:r>
      <w:r w:rsidR="00D655D2" w:rsidRPr="00DA3A43">
        <w:rPr>
          <w:rFonts w:ascii="Arial" w:hAnsi="Arial" w:cs="Arial"/>
          <w:sz w:val="22"/>
          <w:szCs w:val="22"/>
        </w:rPr>
        <w:t xml:space="preserve">. </w:t>
      </w:r>
    </w:p>
    <w:p w:rsidR="00D655D2" w:rsidRPr="00DA3A43" w:rsidRDefault="00D655D2" w:rsidP="00F07050">
      <w:pPr>
        <w:numPr>
          <w:ilvl w:val="0"/>
          <w:numId w:val="6"/>
        </w:numPr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A3A43">
        <w:rPr>
          <w:rFonts w:ascii="Arial" w:hAnsi="Arial" w:cs="Arial"/>
          <w:sz w:val="22"/>
          <w:szCs w:val="22"/>
        </w:rPr>
        <w:t xml:space="preserve">The vision is for </w:t>
      </w:r>
      <w:r w:rsidR="00B37E25" w:rsidRPr="00DA3A43">
        <w:rPr>
          <w:rFonts w:ascii="Arial" w:hAnsi="Arial" w:cs="Arial"/>
          <w:sz w:val="22"/>
          <w:szCs w:val="22"/>
        </w:rPr>
        <w:t>Queenslanders to live in age-friendly communities that allow people to stay active, connected and positively contribute to economic, social, and cultural life in their community, regardless of their age</w:t>
      </w:r>
      <w:r w:rsidRPr="00DA3A43">
        <w:rPr>
          <w:rFonts w:ascii="Arial" w:hAnsi="Arial" w:cs="Arial"/>
          <w:sz w:val="22"/>
          <w:szCs w:val="22"/>
        </w:rPr>
        <w:t xml:space="preserve">. </w:t>
      </w:r>
    </w:p>
    <w:p w:rsidR="00563116" w:rsidRPr="00DA3A43" w:rsidRDefault="00A457A1" w:rsidP="00F07050">
      <w:pPr>
        <w:numPr>
          <w:ilvl w:val="0"/>
          <w:numId w:val="6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3A43">
        <w:rPr>
          <w:rFonts w:ascii="Arial" w:hAnsi="Arial" w:cs="Arial"/>
          <w:sz w:val="22"/>
          <w:szCs w:val="22"/>
          <w:u w:val="single"/>
        </w:rPr>
        <w:t xml:space="preserve">Cabinet </w:t>
      </w:r>
      <w:r w:rsidR="00563116" w:rsidRPr="00DA3A43">
        <w:rPr>
          <w:rFonts w:ascii="Arial" w:hAnsi="Arial" w:cs="Arial"/>
          <w:sz w:val="22"/>
          <w:szCs w:val="22"/>
          <w:u w:val="single"/>
        </w:rPr>
        <w:t>approved</w:t>
      </w:r>
      <w:r w:rsidR="00F07050" w:rsidRPr="00DA3A43">
        <w:rPr>
          <w:rFonts w:ascii="Arial" w:hAnsi="Arial" w:cs="Arial"/>
          <w:sz w:val="22"/>
          <w:szCs w:val="22"/>
        </w:rPr>
        <w:t xml:space="preserve"> </w:t>
      </w:r>
      <w:r w:rsidR="001978EC" w:rsidRPr="00DA3A43">
        <w:rPr>
          <w:rFonts w:ascii="Arial" w:hAnsi="Arial" w:cs="Arial"/>
          <w:i/>
          <w:iCs/>
          <w:color w:val="auto"/>
          <w:sz w:val="22"/>
          <w:szCs w:val="22"/>
        </w:rPr>
        <w:t xml:space="preserve">Queensland: an age-friendly community </w:t>
      </w:r>
      <w:r w:rsidR="001978EC" w:rsidRPr="00DA3A43">
        <w:rPr>
          <w:rFonts w:ascii="Arial" w:hAnsi="Arial" w:cs="Arial"/>
          <w:color w:val="auto"/>
          <w:sz w:val="22"/>
          <w:szCs w:val="22"/>
        </w:rPr>
        <w:t xml:space="preserve">strategic direction statement </w:t>
      </w:r>
      <w:r w:rsidR="00060C15" w:rsidRPr="00DA3A43">
        <w:rPr>
          <w:rFonts w:ascii="Arial" w:hAnsi="Arial" w:cs="Arial"/>
          <w:sz w:val="22"/>
          <w:szCs w:val="22"/>
        </w:rPr>
        <w:t>and its public release</w:t>
      </w:r>
      <w:r w:rsidR="00F07050" w:rsidRPr="00DA3A43">
        <w:rPr>
          <w:rFonts w:ascii="Arial" w:hAnsi="Arial" w:cs="Arial"/>
          <w:sz w:val="22"/>
          <w:szCs w:val="22"/>
        </w:rPr>
        <w:t>.</w:t>
      </w:r>
    </w:p>
    <w:p w:rsidR="00D6589B" w:rsidRPr="0096491C" w:rsidRDefault="00D6589B" w:rsidP="00DF2A67">
      <w:pPr>
        <w:numPr>
          <w:ilvl w:val="0"/>
          <w:numId w:val="6"/>
        </w:numPr>
        <w:spacing w:before="360"/>
        <w:ind w:left="426" w:hanging="42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6491C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63116" w:rsidRPr="00DF2A67" w:rsidRDefault="005866D0" w:rsidP="00563116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1978EC" w:rsidRPr="00A823FF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Queensland: an age-friendly community </w:t>
        </w:r>
        <w:r w:rsidR="001978EC" w:rsidRPr="00A823FF">
          <w:rPr>
            <w:rStyle w:val="Hyperlink"/>
            <w:rFonts w:ascii="Arial" w:hAnsi="Arial" w:cs="Arial"/>
            <w:sz w:val="22"/>
            <w:szCs w:val="22"/>
          </w:rPr>
          <w:t>strategic direction statement</w:t>
        </w:r>
      </w:hyperlink>
    </w:p>
    <w:sectPr w:rsidR="00563116" w:rsidRPr="00DF2A67" w:rsidSect="00DF2A6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23E" w:rsidRDefault="0046223E" w:rsidP="00D6589B">
      <w:r>
        <w:separator/>
      </w:r>
    </w:p>
  </w:endnote>
  <w:endnote w:type="continuationSeparator" w:id="0">
    <w:p w:rsidR="0046223E" w:rsidRDefault="0046223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23E" w:rsidRDefault="0046223E" w:rsidP="00D6589B">
      <w:r>
        <w:separator/>
      </w:r>
    </w:p>
  </w:footnote>
  <w:footnote w:type="continuationSeparator" w:id="0">
    <w:p w:rsidR="0046223E" w:rsidRDefault="0046223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63116">
      <w:rPr>
        <w:rFonts w:ascii="Arial" w:hAnsi="Arial" w:cs="Arial"/>
        <w:b/>
        <w:color w:val="auto"/>
        <w:sz w:val="22"/>
        <w:szCs w:val="22"/>
        <w:lang w:eastAsia="en-US"/>
      </w:rPr>
      <w:t>March</w:t>
    </w:r>
    <w:r w:rsidR="00A457A1">
      <w:rPr>
        <w:rFonts w:ascii="Arial" w:hAnsi="Arial" w:cs="Arial"/>
        <w:b/>
        <w:color w:val="auto"/>
        <w:sz w:val="22"/>
        <w:szCs w:val="22"/>
        <w:lang w:eastAsia="en-US"/>
      </w:rPr>
      <w:t xml:space="preserve"> 201</w:t>
    </w:r>
    <w:r w:rsidR="00563116">
      <w:rPr>
        <w:rFonts w:ascii="Arial" w:hAnsi="Arial" w:cs="Arial"/>
        <w:b/>
        <w:color w:val="auto"/>
        <w:sz w:val="22"/>
        <w:szCs w:val="22"/>
        <w:lang w:eastAsia="en-US"/>
      </w:rPr>
      <w:t>6</w:t>
    </w:r>
  </w:p>
  <w:p w:rsidR="00681A38" w:rsidRDefault="00681A38" w:rsidP="00DF2A67">
    <w:pPr>
      <w:pStyle w:val="Header"/>
      <w:spacing w:before="120"/>
      <w:rPr>
        <w:rFonts w:ascii="Arial" w:hAnsi="Arial" w:cs="Arial"/>
        <w:b/>
        <w:color w:val="auto"/>
        <w:sz w:val="22"/>
        <w:szCs w:val="22"/>
        <w:u w:val="single"/>
      </w:rPr>
    </w:pPr>
    <w:r w:rsidRPr="00DA3A43">
      <w:rPr>
        <w:rFonts w:ascii="Arial" w:hAnsi="Arial" w:cs="Arial"/>
        <w:b/>
        <w:i/>
        <w:iCs/>
        <w:color w:val="auto"/>
        <w:sz w:val="22"/>
        <w:szCs w:val="22"/>
        <w:u w:val="single"/>
      </w:rPr>
      <w:t xml:space="preserve">Queensland: an age-friendly community </w:t>
    </w:r>
    <w:r w:rsidRPr="00DA3A43">
      <w:rPr>
        <w:rFonts w:ascii="Arial" w:hAnsi="Arial" w:cs="Arial"/>
        <w:b/>
        <w:color w:val="auto"/>
        <w:sz w:val="22"/>
        <w:szCs w:val="22"/>
        <w:u w:val="single"/>
      </w:rPr>
      <w:t>strategic direction statement</w:t>
    </w:r>
    <w:r w:rsidRPr="00681A38">
      <w:rPr>
        <w:rFonts w:ascii="Arial" w:hAnsi="Arial" w:cs="Arial"/>
        <w:b/>
        <w:color w:val="auto"/>
        <w:sz w:val="22"/>
        <w:szCs w:val="22"/>
        <w:u w:val="single"/>
      </w:rPr>
      <w:t xml:space="preserve"> </w:t>
    </w:r>
  </w:p>
  <w:p w:rsidR="00A457A1" w:rsidRPr="00A457A1" w:rsidRDefault="00A457A1" w:rsidP="00DF2A6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457A1">
      <w:rPr>
        <w:rFonts w:ascii="Arial" w:hAnsi="Arial" w:cs="Arial"/>
        <w:b/>
        <w:sz w:val="22"/>
        <w:szCs w:val="22"/>
        <w:u w:val="single"/>
      </w:rPr>
      <w:t>Minister for Disability</w:t>
    </w:r>
    <w:r w:rsidR="00D2746B">
      <w:rPr>
        <w:rFonts w:ascii="Arial" w:hAnsi="Arial" w:cs="Arial"/>
        <w:b/>
        <w:sz w:val="22"/>
        <w:szCs w:val="22"/>
        <w:u w:val="single"/>
      </w:rPr>
      <w:t xml:space="preserve"> Services, Minister for Seniors and</w:t>
    </w:r>
    <w:r w:rsidRPr="00A457A1">
      <w:rPr>
        <w:rFonts w:ascii="Arial" w:hAnsi="Arial" w:cs="Arial"/>
        <w:b/>
        <w:sz w:val="22"/>
        <w:szCs w:val="22"/>
        <w:u w:val="single"/>
      </w:rPr>
      <w:t xml:space="preserve"> Minister Assisting the Premier on North Queensland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7A725D5"/>
    <w:multiLevelType w:val="hybridMultilevel"/>
    <w:tmpl w:val="3758A0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629C1"/>
    <w:multiLevelType w:val="hybridMultilevel"/>
    <w:tmpl w:val="FDA2E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51CF4"/>
    <w:multiLevelType w:val="hybridMultilevel"/>
    <w:tmpl w:val="CF8A8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159E1"/>
    <w:multiLevelType w:val="hybridMultilevel"/>
    <w:tmpl w:val="B54CC0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03122"/>
    <w:multiLevelType w:val="hybridMultilevel"/>
    <w:tmpl w:val="D99833F6"/>
    <w:lvl w:ilvl="0" w:tplc="C826ED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176F87"/>
    <w:multiLevelType w:val="hybridMultilevel"/>
    <w:tmpl w:val="2C7E6C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1062F"/>
    <w:rsid w:val="00060C15"/>
    <w:rsid w:val="00080F8F"/>
    <w:rsid w:val="0010384C"/>
    <w:rsid w:val="00130AF4"/>
    <w:rsid w:val="00174117"/>
    <w:rsid w:val="00192468"/>
    <w:rsid w:val="001978EC"/>
    <w:rsid w:val="001A08A7"/>
    <w:rsid w:val="001D0445"/>
    <w:rsid w:val="00213469"/>
    <w:rsid w:val="00260B00"/>
    <w:rsid w:val="002A7FDD"/>
    <w:rsid w:val="002B35A2"/>
    <w:rsid w:val="002B54D5"/>
    <w:rsid w:val="003200F3"/>
    <w:rsid w:val="00342979"/>
    <w:rsid w:val="00385C9C"/>
    <w:rsid w:val="003A14BB"/>
    <w:rsid w:val="003A3BDD"/>
    <w:rsid w:val="003C52E7"/>
    <w:rsid w:val="004200DD"/>
    <w:rsid w:val="0046223E"/>
    <w:rsid w:val="00473E3D"/>
    <w:rsid w:val="00481D8A"/>
    <w:rsid w:val="004E66B6"/>
    <w:rsid w:val="00501C66"/>
    <w:rsid w:val="00550873"/>
    <w:rsid w:val="00563116"/>
    <w:rsid w:val="005866D0"/>
    <w:rsid w:val="00586853"/>
    <w:rsid w:val="00602D30"/>
    <w:rsid w:val="00607B7D"/>
    <w:rsid w:val="006368F8"/>
    <w:rsid w:val="006517A4"/>
    <w:rsid w:val="00681A38"/>
    <w:rsid w:val="006F5FD9"/>
    <w:rsid w:val="007265D0"/>
    <w:rsid w:val="00732E22"/>
    <w:rsid w:val="00741C20"/>
    <w:rsid w:val="007D1482"/>
    <w:rsid w:val="007D7EE7"/>
    <w:rsid w:val="007F44F4"/>
    <w:rsid w:val="00853966"/>
    <w:rsid w:val="00855CE1"/>
    <w:rsid w:val="00872202"/>
    <w:rsid w:val="0087282C"/>
    <w:rsid w:val="00873FC3"/>
    <w:rsid w:val="008D165E"/>
    <w:rsid w:val="00904077"/>
    <w:rsid w:val="00937A4A"/>
    <w:rsid w:val="00941315"/>
    <w:rsid w:val="00956219"/>
    <w:rsid w:val="0096491C"/>
    <w:rsid w:val="00990A85"/>
    <w:rsid w:val="009B7CFC"/>
    <w:rsid w:val="009E521C"/>
    <w:rsid w:val="00A143CB"/>
    <w:rsid w:val="00A457A1"/>
    <w:rsid w:val="00A823FF"/>
    <w:rsid w:val="00AA4DE7"/>
    <w:rsid w:val="00AF4635"/>
    <w:rsid w:val="00B1257D"/>
    <w:rsid w:val="00B14D53"/>
    <w:rsid w:val="00B34B2D"/>
    <w:rsid w:val="00B37E25"/>
    <w:rsid w:val="00BB368D"/>
    <w:rsid w:val="00C307AF"/>
    <w:rsid w:val="00C336F2"/>
    <w:rsid w:val="00C426CD"/>
    <w:rsid w:val="00C45601"/>
    <w:rsid w:val="00C57F92"/>
    <w:rsid w:val="00C75E67"/>
    <w:rsid w:val="00CA4BF9"/>
    <w:rsid w:val="00CB0EF5"/>
    <w:rsid w:val="00CB1501"/>
    <w:rsid w:val="00CD6EF3"/>
    <w:rsid w:val="00CD7A50"/>
    <w:rsid w:val="00CF0D8A"/>
    <w:rsid w:val="00D25632"/>
    <w:rsid w:val="00D2746B"/>
    <w:rsid w:val="00D655D2"/>
    <w:rsid w:val="00D6589B"/>
    <w:rsid w:val="00DA1209"/>
    <w:rsid w:val="00DA3A43"/>
    <w:rsid w:val="00DE1CC8"/>
    <w:rsid w:val="00DF2A67"/>
    <w:rsid w:val="00DF69E9"/>
    <w:rsid w:val="00E172ED"/>
    <w:rsid w:val="00E271F7"/>
    <w:rsid w:val="00E369F4"/>
    <w:rsid w:val="00E63E04"/>
    <w:rsid w:val="00EE762E"/>
    <w:rsid w:val="00F07050"/>
    <w:rsid w:val="00F13BB0"/>
    <w:rsid w:val="00F45B99"/>
    <w:rsid w:val="00F77CE0"/>
    <w:rsid w:val="00F90AF8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823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State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144</Words>
  <Characters>937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1079</CharactersWithSpaces>
  <SharedDoc>false</SharedDoc>
  <HyperlinkBase>https://www.cabinet.qld.gov.au/documents/2016/Mar/AgeFriendly/</HyperlinkBase>
  <HLinks>
    <vt:vector size="6" baseType="variant"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Attachments/Statement.PDF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2016-07-07T06:11:00Z</cp:lastPrinted>
  <dcterms:created xsi:type="dcterms:W3CDTF">2017-10-25T01:50:00Z</dcterms:created>
  <dcterms:modified xsi:type="dcterms:W3CDTF">2018-03-06T01:37:00Z</dcterms:modified>
  <cp:category>Communities,Seniors,Transport,Health,Housing</cp:category>
</cp:coreProperties>
</file>